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A0C9" w14:textId="5A07844B" w:rsidR="00F04CD4" w:rsidRPr="0067201C" w:rsidRDefault="00F04CD4" w:rsidP="00463CE0">
      <w:pPr>
        <w:tabs>
          <w:tab w:val="num" w:pos="1134"/>
          <w:tab w:val="num" w:pos="1418"/>
          <w:tab w:val="left" w:pos="8789"/>
        </w:tabs>
        <w:ind w:left="1416" w:right="849" w:hanging="284"/>
        <w:jc w:val="both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14:paraId="7D790F44" w14:textId="77777777" w:rsidR="00BF79CF" w:rsidRPr="0018660C" w:rsidRDefault="00BF79CF" w:rsidP="00BF79CF">
      <w:pPr>
        <w:pStyle w:val="Titolo"/>
        <w:spacing w:before="0" w:after="0" w:line="120" w:lineRule="atLeast"/>
        <w:jc w:val="center"/>
        <w:rPr>
          <w:rFonts w:asciiTheme="minorHAnsi" w:hAnsiTheme="minorHAnsi" w:cstheme="minorHAnsi"/>
          <w:b/>
          <w:bCs/>
          <w:caps w:val="0"/>
          <w:color w:val="auto"/>
          <w:sz w:val="32"/>
          <w:szCs w:val="32"/>
          <w:lang w:val="en-US"/>
        </w:rPr>
      </w:pPr>
      <w:r w:rsidRPr="0018660C">
        <w:rPr>
          <w:rFonts w:asciiTheme="minorHAnsi" w:hAnsiTheme="minorHAnsi" w:cstheme="minorHAnsi"/>
          <w:b/>
          <w:bCs/>
          <w:caps w:val="0"/>
          <w:color w:val="auto"/>
          <w:sz w:val="32"/>
          <w:szCs w:val="32"/>
          <w:lang w:val="en-US"/>
        </w:rPr>
        <w:t xml:space="preserve">EXTRAORDINARY GENERAL MEETING </w:t>
      </w:r>
    </w:p>
    <w:p w14:paraId="284B9226" w14:textId="112B623C" w:rsidR="00BF79CF" w:rsidRPr="0018660C" w:rsidRDefault="00CD79B8" w:rsidP="00BF79CF">
      <w:pPr>
        <w:pStyle w:val="Rientrocorpodeltesto"/>
        <w:spacing w:line="276" w:lineRule="auto"/>
        <w:ind w:left="0" w:hanging="7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18660C">
        <w:rPr>
          <w:rFonts w:asciiTheme="minorHAnsi" w:hAnsiTheme="minorHAnsi" w:cstheme="minorHAnsi"/>
          <w:b/>
          <w:bCs/>
          <w:sz w:val="32"/>
          <w:szCs w:val="32"/>
          <w:lang w:val="en-US"/>
        </w:rPr>
        <w:t>MOLFETTA</w:t>
      </w:r>
      <w:r w:rsidR="00BF79CF" w:rsidRPr="0018660C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(</w:t>
      </w:r>
      <w:r w:rsidRPr="0018660C">
        <w:rPr>
          <w:rFonts w:asciiTheme="minorHAnsi" w:hAnsiTheme="minorHAnsi" w:cstheme="minorHAnsi"/>
          <w:b/>
          <w:bCs/>
          <w:sz w:val="32"/>
          <w:szCs w:val="32"/>
          <w:lang w:val="en-US"/>
        </w:rPr>
        <w:t>BA</w:t>
      </w:r>
      <w:r w:rsidR="00BF79CF" w:rsidRPr="0018660C">
        <w:rPr>
          <w:rFonts w:asciiTheme="minorHAnsi" w:hAnsiTheme="minorHAnsi" w:cstheme="minorHAnsi"/>
          <w:b/>
          <w:bCs/>
          <w:sz w:val="32"/>
          <w:szCs w:val="32"/>
          <w:lang w:val="en-US"/>
        </w:rPr>
        <w:t>, I) - 6</w:t>
      </w:r>
      <w:r w:rsidRPr="0018660C">
        <w:rPr>
          <w:rFonts w:asciiTheme="minorHAnsi" w:hAnsiTheme="minorHAnsi" w:cstheme="minorHAnsi"/>
          <w:b/>
          <w:iCs/>
          <w:w w:val="106"/>
          <w:sz w:val="32"/>
          <w:szCs w:val="32"/>
          <w:lang w:val="en-US"/>
        </w:rPr>
        <w:t xml:space="preserve"> October</w:t>
      </w:r>
      <w:r w:rsidRPr="0018660C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="00BF79CF" w:rsidRPr="0018660C">
        <w:rPr>
          <w:rFonts w:asciiTheme="minorHAnsi" w:hAnsiTheme="minorHAnsi" w:cstheme="minorHAnsi"/>
          <w:b/>
          <w:bCs/>
          <w:sz w:val="32"/>
          <w:szCs w:val="32"/>
          <w:lang w:val="en-US"/>
        </w:rPr>
        <w:t>2019</w:t>
      </w:r>
    </w:p>
    <w:p w14:paraId="0C283DB0" w14:textId="753993C6" w:rsidR="001259B9" w:rsidRPr="0018660C" w:rsidRDefault="00BE024A" w:rsidP="00F04CD4">
      <w:pPr>
        <w:ind w:left="567" w:right="567"/>
        <w:jc w:val="center"/>
        <w:rPr>
          <w:b/>
          <w:bCs/>
          <w:sz w:val="32"/>
          <w:szCs w:val="32"/>
          <w:lang w:val="en-US"/>
        </w:rPr>
      </w:pPr>
      <w:r w:rsidRPr="0018660C">
        <w:rPr>
          <w:b/>
          <w:bCs/>
          <w:sz w:val="32"/>
          <w:szCs w:val="32"/>
          <w:lang w:val="en-US"/>
        </w:rPr>
        <w:t xml:space="preserve">Diocesan Museum – Auditorium "Achille </w:t>
      </w:r>
      <w:proofErr w:type="spellStart"/>
      <w:r w:rsidRPr="0018660C">
        <w:rPr>
          <w:b/>
          <w:bCs/>
          <w:sz w:val="32"/>
          <w:szCs w:val="32"/>
          <w:lang w:val="en-US"/>
        </w:rPr>
        <w:t>Salvucci</w:t>
      </w:r>
      <w:proofErr w:type="spellEnd"/>
      <w:r w:rsidRPr="0018660C">
        <w:rPr>
          <w:b/>
          <w:bCs/>
          <w:sz w:val="32"/>
          <w:szCs w:val="32"/>
          <w:lang w:val="en-US"/>
        </w:rPr>
        <w:t>" – Dante</w:t>
      </w:r>
    </w:p>
    <w:p w14:paraId="3CE710F6" w14:textId="77777777" w:rsidR="00BE024A" w:rsidRPr="0018660C" w:rsidRDefault="00BE024A" w:rsidP="00F04CD4">
      <w:pPr>
        <w:ind w:left="567" w:right="567"/>
        <w:jc w:val="center"/>
        <w:rPr>
          <w:rFonts w:asciiTheme="majorHAnsi" w:hAnsiTheme="majorHAnsi"/>
          <w:b/>
          <w:i/>
          <w:snapToGrid w:val="0"/>
          <w:sz w:val="32"/>
          <w:szCs w:val="32"/>
          <w:lang w:val="en-US"/>
        </w:rPr>
      </w:pPr>
    </w:p>
    <w:p w14:paraId="7ED34301" w14:textId="77777777" w:rsidR="00F04CD4" w:rsidRPr="009E07D2" w:rsidRDefault="00F04CD4" w:rsidP="00F04CD4">
      <w:pPr>
        <w:ind w:left="567" w:right="567"/>
        <w:jc w:val="center"/>
        <w:rPr>
          <w:rFonts w:asciiTheme="majorHAnsi" w:hAnsiTheme="majorHAnsi"/>
          <w:snapToGrid w:val="0"/>
          <w:sz w:val="28"/>
          <w:szCs w:val="28"/>
          <w:lang w:val="en-GB"/>
        </w:rPr>
      </w:pPr>
      <w:r w:rsidRPr="009E07D2">
        <w:rPr>
          <w:rFonts w:asciiTheme="majorHAnsi" w:hAnsiTheme="majorHAnsi"/>
          <w:b/>
          <w:i/>
          <w:snapToGrid w:val="0"/>
          <w:sz w:val="28"/>
          <w:szCs w:val="28"/>
          <w:lang w:val="en-GB"/>
        </w:rPr>
        <w:t xml:space="preserve">to deliver during the VERIFICATIONS OF CREDENTIAL </w:t>
      </w:r>
    </w:p>
    <w:p w14:paraId="09BE74CD" w14:textId="77777777" w:rsidR="00F04CD4" w:rsidRPr="009E07D2" w:rsidRDefault="00F04CD4" w:rsidP="00F04CD4">
      <w:pPr>
        <w:spacing w:line="360" w:lineRule="atLeast"/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</w:p>
    <w:p w14:paraId="6A93A4A0" w14:textId="77777777" w:rsidR="00F04CD4" w:rsidRPr="009E07D2" w:rsidRDefault="00F04CD4" w:rsidP="00F04CD4">
      <w:pPr>
        <w:spacing w:line="360" w:lineRule="atLeast"/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>The undersigned..................................................................................................................</w:t>
      </w:r>
      <w:r>
        <w:rPr>
          <w:rFonts w:asciiTheme="majorHAnsi" w:hAnsiTheme="majorHAnsi"/>
          <w:snapToGrid w:val="0"/>
          <w:sz w:val="24"/>
          <w:szCs w:val="24"/>
          <w:lang w:val="en-GB"/>
        </w:rPr>
        <w:t>...</w:t>
      </w: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 xml:space="preserve">                              </w:t>
      </w:r>
    </w:p>
    <w:p w14:paraId="3D1F8B41" w14:textId="77777777" w:rsidR="00F04CD4" w:rsidRPr="009E07D2" w:rsidRDefault="00F04CD4" w:rsidP="00F04CD4">
      <w:pPr>
        <w:spacing w:line="360" w:lineRule="atLeast"/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>President of the Panathlon Club of ............................................................................……</w:t>
      </w:r>
      <w:r>
        <w:rPr>
          <w:rFonts w:asciiTheme="majorHAnsi" w:hAnsiTheme="majorHAnsi"/>
          <w:snapToGrid w:val="0"/>
          <w:sz w:val="24"/>
          <w:szCs w:val="24"/>
          <w:lang w:val="en-GB"/>
        </w:rPr>
        <w:t>……</w:t>
      </w:r>
    </w:p>
    <w:p w14:paraId="7E2E237D" w14:textId="77777777" w:rsidR="00F04CD4" w:rsidRDefault="00F04CD4" w:rsidP="00F04CD4">
      <w:pPr>
        <w:spacing w:line="360" w:lineRule="atLeast"/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 xml:space="preserve">according to the resolution of the Directive Board </w:t>
      </w:r>
      <w:proofErr w:type="gramStart"/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>of  …</w:t>
      </w:r>
      <w:proofErr w:type="gramEnd"/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>………………………………...</w:t>
      </w:r>
      <w:r>
        <w:rPr>
          <w:rFonts w:asciiTheme="majorHAnsi" w:hAnsiTheme="majorHAnsi"/>
          <w:snapToGrid w:val="0"/>
          <w:sz w:val="24"/>
          <w:szCs w:val="24"/>
          <w:lang w:val="en-GB"/>
        </w:rPr>
        <w:t>..................</w:t>
      </w:r>
    </w:p>
    <w:p w14:paraId="4B145B4F" w14:textId="77777777" w:rsidR="009C65BF" w:rsidRPr="009E07D2" w:rsidRDefault="009C65BF" w:rsidP="00F04CD4">
      <w:pPr>
        <w:spacing w:line="360" w:lineRule="atLeast"/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</w:p>
    <w:p w14:paraId="66FFCAED" w14:textId="77777777" w:rsidR="00F04CD4" w:rsidRPr="009C65BF" w:rsidRDefault="00F04CD4" w:rsidP="009C65BF">
      <w:pPr>
        <w:spacing w:line="360" w:lineRule="atLeast"/>
        <w:ind w:left="567" w:right="567"/>
        <w:jc w:val="center"/>
        <w:rPr>
          <w:rFonts w:asciiTheme="majorHAnsi" w:hAnsiTheme="majorHAnsi"/>
          <w:snapToGrid w:val="0"/>
          <w:sz w:val="24"/>
          <w:szCs w:val="24"/>
          <w:u w:val="single"/>
          <w:lang w:val="en-GB"/>
        </w:rPr>
      </w:pPr>
      <w:r w:rsidRPr="009C65BF">
        <w:rPr>
          <w:rFonts w:asciiTheme="majorHAnsi" w:hAnsiTheme="majorHAnsi"/>
          <w:snapToGrid w:val="0"/>
          <w:sz w:val="24"/>
          <w:szCs w:val="24"/>
          <w:u w:val="single"/>
          <w:lang w:val="en-GB"/>
        </w:rPr>
        <w:t>delegates to represent the Club</w:t>
      </w:r>
    </w:p>
    <w:p w14:paraId="7E18CF25" w14:textId="77777777" w:rsidR="00F04CD4" w:rsidRPr="009E07D2" w:rsidRDefault="00F04CD4" w:rsidP="00F04CD4">
      <w:pPr>
        <w:spacing w:line="360" w:lineRule="atLeast"/>
        <w:ind w:left="567" w:right="567"/>
        <w:jc w:val="both"/>
        <w:rPr>
          <w:rFonts w:asciiTheme="majorHAnsi" w:hAnsiTheme="majorHAnsi"/>
          <w:b/>
          <w:i/>
          <w:snapToGrid w:val="0"/>
          <w:sz w:val="24"/>
          <w:szCs w:val="24"/>
          <w:lang w:val="en-GB"/>
        </w:rPr>
      </w:pPr>
    </w:p>
    <w:p w14:paraId="18CFB19C" w14:textId="77777777" w:rsidR="009C65BF" w:rsidRPr="009C65BF" w:rsidRDefault="009C65BF" w:rsidP="009C65BF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tLeast"/>
        <w:ind w:left="851" w:right="567" w:hanging="284"/>
        <w:rPr>
          <w:rFonts w:asciiTheme="majorHAnsi" w:hAnsiTheme="majorHAnsi"/>
          <w:snapToGrid w:val="0"/>
          <w:sz w:val="24"/>
          <w:szCs w:val="24"/>
          <w:lang w:val="en-GB"/>
        </w:rPr>
      </w:pPr>
      <w:r>
        <w:rPr>
          <w:rFonts w:asciiTheme="majorHAnsi" w:hAnsiTheme="majorHAnsi"/>
          <w:snapToGrid w:val="0"/>
          <w:sz w:val="24"/>
          <w:szCs w:val="24"/>
          <w:lang w:val="en-GB"/>
        </w:rPr>
        <w:t xml:space="preserve">the </w:t>
      </w:r>
      <w:r w:rsidR="00F04CD4" w:rsidRPr="009E07D2">
        <w:rPr>
          <w:rFonts w:asciiTheme="majorHAnsi" w:hAnsiTheme="majorHAnsi"/>
          <w:snapToGrid w:val="0"/>
          <w:sz w:val="24"/>
          <w:szCs w:val="24"/>
          <w:lang w:val="en-GB"/>
        </w:rPr>
        <w:t xml:space="preserve">Member of his </w:t>
      </w:r>
      <w:proofErr w:type="gramStart"/>
      <w:r w:rsidR="00F04CD4" w:rsidRPr="009E07D2">
        <w:rPr>
          <w:rFonts w:asciiTheme="majorHAnsi" w:hAnsiTheme="majorHAnsi"/>
          <w:snapToGrid w:val="0"/>
          <w:sz w:val="24"/>
          <w:szCs w:val="24"/>
          <w:lang w:val="en-GB"/>
        </w:rPr>
        <w:t xml:space="preserve">Club  </w:t>
      </w:r>
      <w:r w:rsidRPr="009C65BF">
        <w:rPr>
          <w:rFonts w:asciiTheme="majorHAnsi" w:hAnsiTheme="majorHAnsi"/>
          <w:snapToGrid w:val="0"/>
          <w:sz w:val="24"/>
          <w:szCs w:val="24"/>
          <w:lang w:val="en-GB"/>
        </w:rPr>
        <w:t>…</w:t>
      </w:r>
      <w:proofErr w:type="gramEnd"/>
      <w:r w:rsidRPr="009C65BF">
        <w:rPr>
          <w:rFonts w:asciiTheme="majorHAnsi" w:hAnsiTheme="majorHAnsi"/>
          <w:snapToGrid w:val="0"/>
          <w:sz w:val="24"/>
          <w:szCs w:val="24"/>
          <w:lang w:val="en-GB"/>
        </w:rPr>
        <w:t>………………………………...........................................................</w:t>
      </w:r>
      <w:r>
        <w:rPr>
          <w:rFonts w:asciiTheme="majorHAnsi" w:hAnsiTheme="majorHAnsi"/>
          <w:snapToGrid w:val="0"/>
          <w:sz w:val="24"/>
          <w:szCs w:val="24"/>
          <w:lang w:val="en-GB"/>
        </w:rPr>
        <w:t>....</w:t>
      </w:r>
    </w:p>
    <w:p w14:paraId="72DD6830" w14:textId="77777777" w:rsidR="009C65BF" w:rsidRPr="009C65BF" w:rsidRDefault="009C65BF" w:rsidP="009C65BF">
      <w:pPr>
        <w:widowControl/>
        <w:autoSpaceDE/>
        <w:autoSpaceDN/>
        <w:spacing w:line="360" w:lineRule="atLeast"/>
        <w:ind w:left="927" w:right="567"/>
        <w:jc w:val="center"/>
        <w:rPr>
          <w:rFonts w:asciiTheme="majorHAnsi" w:hAnsiTheme="majorHAnsi"/>
          <w:snapToGrid w:val="0"/>
          <w:sz w:val="24"/>
          <w:szCs w:val="24"/>
          <w:u w:val="single"/>
          <w:lang w:val="en-GB"/>
        </w:rPr>
      </w:pPr>
    </w:p>
    <w:p w14:paraId="32F2F452" w14:textId="77777777" w:rsidR="009C65BF" w:rsidRPr="009C65BF" w:rsidRDefault="009C65BF" w:rsidP="009C65BF">
      <w:pPr>
        <w:widowControl/>
        <w:autoSpaceDE/>
        <w:autoSpaceDN/>
        <w:spacing w:line="360" w:lineRule="atLeast"/>
        <w:ind w:left="927" w:right="567"/>
        <w:jc w:val="center"/>
        <w:rPr>
          <w:rFonts w:asciiTheme="majorHAnsi" w:hAnsiTheme="majorHAnsi"/>
          <w:snapToGrid w:val="0"/>
          <w:sz w:val="24"/>
          <w:szCs w:val="24"/>
          <w:u w:val="single"/>
          <w:lang w:val="en-GB"/>
        </w:rPr>
      </w:pPr>
      <w:r w:rsidRPr="009C65BF">
        <w:rPr>
          <w:rFonts w:asciiTheme="majorHAnsi" w:hAnsiTheme="majorHAnsi"/>
          <w:snapToGrid w:val="0"/>
          <w:sz w:val="24"/>
          <w:szCs w:val="24"/>
          <w:u w:val="single"/>
          <w:lang w:val="en-GB"/>
        </w:rPr>
        <w:t>or</w:t>
      </w:r>
    </w:p>
    <w:p w14:paraId="2D93C36F" w14:textId="77777777" w:rsidR="009C65BF" w:rsidRPr="009C65BF" w:rsidRDefault="009C65BF" w:rsidP="009C65BF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tLeast"/>
        <w:ind w:left="851" w:right="567" w:hanging="284"/>
        <w:rPr>
          <w:rFonts w:asciiTheme="majorHAnsi" w:hAnsiTheme="majorHAnsi"/>
          <w:snapToGrid w:val="0"/>
          <w:sz w:val="24"/>
          <w:szCs w:val="24"/>
          <w:lang w:val="en-GB"/>
        </w:rPr>
      </w:pPr>
      <w:r>
        <w:rPr>
          <w:rFonts w:asciiTheme="majorHAnsi" w:hAnsiTheme="majorHAnsi"/>
          <w:snapToGrid w:val="0"/>
          <w:sz w:val="24"/>
          <w:szCs w:val="24"/>
          <w:lang w:val="en-GB"/>
        </w:rPr>
        <w:t xml:space="preserve">the Delegate of the Club of </w:t>
      </w:r>
      <w:r w:rsidRPr="009C65BF">
        <w:rPr>
          <w:rFonts w:asciiTheme="majorHAnsi" w:hAnsiTheme="majorHAnsi"/>
          <w:snapToGrid w:val="0"/>
          <w:sz w:val="24"/>
          <w:szCs w:val="24"/>
          <w:lang w:val="en-GB"/>
        </w:rPr>
        <w:t>……………………………................................................</w:t>
      </w:r>
      <w:r>
        <w:rPr>
          <w:rFonts w:asciiTheme="majorHAnsi" w:hAnsiTheme="majorHAnsi"/>
          <w:snapToGrid w:val="0"/>
          <w:sz w:val="24"/>
          <w:szCs w:val="24"/>
          <w:lang w:val="en-GB"/>
        </w:rPr>
        <w:t>.</w:t>
      </w:r>
      <w:r w:rsidRPr="009C65BF">
        <w:rPr>
          <w:rFonts w:asciiTheme="majorHAnsi" w:hAnsiTheme="majorHAnsi"/>
          <w:snapToGrid w:val="0"/>
          <w:sz w:val="24"/>
          <w:szCs w:val="24"/>
          <w:lang w:val="en-GB"/>
        </w:rPr>
        <w:t>...........</w:t>
      </w:r>
      <w:r>
        <w:rPr>
          <w:rFonts w:asciiTheme="majorHAnsi" w:hAnsiTheme="majorHAnsi"/>
          <w:snapToGrid w:val="0"/>
          <w:sz w:val="24"/>
          <w:szCs w:val="24"/>
          <w:lang w:val="en-GB"/>
        </w:rPr>
        <w:t>....</w:t>
      </w:r>
    </w:p>
    <w:p w14:paraId="18BD4468" w14:textId="77777777" w:rsidR="009C65BF" w:rsidRPr="009C65BF" w:rsidRDefault="009C65BF" w:rsidP="009C65BF">
      <w:pPr>
        <w:widowControl/>
        <w:autoSpaceDE/>
        <w:autoSpaceDN/>
        <w:spacing w:line="360" w:lineRule="atLeast"/>
        <w:ind w:left="927" w:right="567"/>
        <w:jc w:val="center"/>
        <w:rPr>
          <w:rFonts w:asciiTheme="majorHAnsi" w:hAnsiTheme="majorHAnsi"/>
          <w:snapToGrid w:val="0"/>
          <w:sz w:val="24"/>
          <w:szCs w:val="24"/>
          <w:u w:val="single"/>
          <w:lang w:val="en-GB"/>
        </w:rPr>
      </w:pPr>
    </w:p>
    <w:p w14:paraId="2FF5FD68" w14:textId="77777777" w:rsidR="00F04CD4" w:rsidRDefault="00F04CD4" w:rsidP="009C65BF">
      <w:pPr>
        <w:widowControl/>
        <w:autoSpaceDE/>
        <w:autoSpaceDN/>
        <w:spacing w:line="360" w:lineRule="atLeast"/>
        <w:ind w:left="92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</w:p>
    <w:p w14:paraId="0B075E65" w14:textId="77777777" w:rsidR="00F04CD4" w:rsidRPr="009E07D2" w:rsidRDefault="00F04CD4" w:rsidP="00F04CD4">
      <w:pPr>
        <w:spacing w:line="360" w:lineRule="atLeast"/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  <w:r w:rsidRPr="009E07D2">
        <w:rPr>
          <w:rFonts w:asciiTheme="majorHAnsi" w:hAnsiTheme="majorHAnsi"/>
          <w:b/>
          <w:i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b/>
          <w:i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ab/>
      </w: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ab/>
        <w:t xml:space="preserve">    In faith </w:t>
      </w:r>
    </w:p>
    <w:p w14:paraId="34BCF37A" w14:textId="77777777" w:rsidR="00F04CD4" w:rsidRPr="009E07D2" w:rsidRDefault="00F04CD4" w:rsidP="00F04CD4">
      <w:pPr>
        <w:spacing w:line="360" w:lineRule="atLeast"/>
        <w:ind w:left="4815" w:right="567" w:firstLine="141"/>
        <w:jc w:val="center"/>
        <w:rPr>
          <w:rFonts w:asciiTheme="majorHAnsi" w:hAnsiTheme="majorHAnsi"/>
          <w:snapToGrid w:val="0"/>
          <w:sz w:val="24"/>
          <w:szCs w:val="24"/>
          <w:lang w:val="en-GB"/>
        </w:rPr>
      </w:pPr>
      <w:r w:rsidRPr="009E07D2">
        <w:rPr>
          <w:rFonts w:asciiTheme="majorHAnsi" w:hAnsiTheme="majorHAnsi"/>
          <w:snapToGrid w:val="0"/>
          <w:sz w:val="24"/>
          <w:szCs w:val="24"/>
          <w:lang w:val="en-GB"/>
        </w:rPr>
        <w:t>...............................................</w:t>
      </w:r>
    </w:p>
    <w:p w14:paraId="4FD55E4B" w14:textId="77777777" w:rsidR="00F04CD4" w:rsidRPr="009E07D2" w:rsidRDefault="00F04CD4" w:rsidP="00F04CD4">
      <w:pPr>
        <w:spacing w:line="360" w:lineRule="atLeast"/>
        <w:ind w:left="4674" w:right="567" w:firstLine="141"/>
        <w:jc w:val="center"/>
        <w:rPr>
          <w:rFonts w:asciiTheme="majorHAnsi" w:hAnsiTheme="majorHAnsi"/>
          <w:snapToGrid w:val="0"/>
          <w:sz w:val="24"/>
          <w:szCs w:val="24"/>
          <w:lang w:val="en-GB"/>
        </w:rPr>
      </w:pPr>
      <w:r w:rsidRPr="009E07D2">
        <w:rPr>
          <w:rFonts w:asciiTheme="majorHAnsi" w:hAnsiTheme="majorHAnsi"/>
          <w:b/>
          <w:i/>
          <w:snapToGrid w:val="0"/>
          <w:sz w:val="24"/>
          <w:szCs w:val="24"/>
          <w:lang w:val="en-GB"/>
        </w:rPr>
        <w:t xml:space="preserve">   </w:t>
      </w:r>
      <w:r w:rsidRPr="009E07D2">
        <w:rPr>
          <w:rFonts w:asciiTheme="majorHAnsi" w:hAnsiTheme="majorHAnsi"/>
          <w:b/>
          <w:snapToGrid w:val="0"/>
          <w:sz w:val="24"/>
          <w:szCs w:val="24"/>
          <w:lang w:val="en-GB"/>
        </w:rPr>
        <w:t>(signature)</w:t>
      </w:r>
    </w:p>
    <w:p w14:paraId="478F4E52" w14:textId="77777777" w:rsidR="00F04CD4" w:rsidRPr="009E07D2" w:rsidRDefault="00F04CD4" w:rsidP="00F04CD4">
      <w:pPr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</w:p>
    <w:p w14:paraId="5FBC68EB" w14:textId="77777777" w:rsidR="00F04CD4" w:rsidRPr="009E07D2" w:rsidRDefault="00F04CD4" w:rsidP="00F04CD4">
      <w:pPr>
        <w:ind w:left="567" w:right="567"/>
        <w:jc w:val="both"/>
        <w:rPr>
          <w:rFonts w:asciiTheme="majorHAnsi" w:hAnsiTheme="majorHAnsi"/>
          <w:snapToGrid w:val="0"/>
          <w:sz w:val="24"/>
          <w:szCs w:val="24"/>
          <w:lang w:val="en-GB"/>
        </w:rPr>
      </w:pPr>
    </w:p>
    <w:p w14:paraId="5A11E400" w14:textId="77777777" w:rsidR="00F04CD4" w:rsidRPr="009E07D2" w:rsidRDefault="00F04CD4" w:rsidP="00F04CD4">
      <w:pPr>
        <w:ind w:left="567" w:right="567"/>
        <w:jc w:val="center"/>
        <w:rPr>
          <w:rFonts w:asciiTheme="majorHAnsi" w:hAnsiTheme="majorHAnsi"/>
          <w:b/>
          <w:snapToGrid w:val="0"/>
          <w:sz w:val="28"/>
          <w:szCs w:val="28"/>
          <w:lang w:val="en-GB"/>
        </w:rPr>
      </w:pPr>
      <w:r w:rsidRPr="009E07D2">
        <w:rPr>
          <w:rFonts w:asciiTheme="majorHAnsi" w:hAnsiTheme="majorHAnsi"/>
          <w:b/>
          <w:snapToGrid w:val="0"/>
          <w:sz w:val="28"/>
          <w:szCs w:val="28"/>
          <w:lang w:val="en-GB"/>
        </w:rPr>
        <w:t>- DELEGATIONS -</w:t>
      </w:r>
    </w:p>
    <w:p w14:paraId="7B64ABAA" w14:textId="77777777" w:rsidR="00F04CD4" w:rsidRPr="009E07D2" w:rsidRDefault="00F04CD4" w:rsidP="00F04CD4">
      <w:pPr>
        <w:pStyle w:val="articolo"/>
        <w:rPr>
          <w:rFonts w:asciiTheme="majorHAnsi" w:hAnsiTheme="majorHAnsi"/>
          <w:sz w:val="24"/>
          <w:szCs w:val="24"/>
          <w:lang w:val="en-GB"/>
        </w:rPr>
      </w:pPr>
    </w:p>
    <w:p w14:paraId="601A8687" w14:textId="77777777" w:rsidR="00F04CD4" w:rsidRPr="009E07D2" w:rsidRDefault="00DC3C3B" w:rsidP="00F04CD4">
      <w:pPr>
        <w:pStyle w:val="comma"/>
        <w:numPr>
          <w:ilvl w:val="0"/>
          <w:numId w:val="4"/>
        </w:numPr>
        <w:tabs>
          <w:tab w:val="left" w:pos="1134"/>
        </w:tabs>
        <w:ind w:left="1134" w:right="1133" w:hanging="567"/>
        <w:rPr>
          <w:rFonts w:asciiTheme="majorHAnsi" w:hAnsiTheme="majorHAnsi"/>
          <w:b w:val="0"/>
          <w:i/>
          <w:sz w:val="24"/>
          <w:szCs w:val="24"/>
          <w:lang w:val="en-GB"/>
        </w:rPr>
      </w:pPr>
      <w:r>
        <w:rPr>
          <w:rFonts w:asciiTheme="majorHAnsi" w:hAnsiTheme="majorHAnsi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6E34B25" wp14:editId="08C6BEF5">
            <wp:simplePos x="0" y="0"/>
            <wp:positionH relativeFrom="column">
              <wp:posOffset>-24765</wp:posOffset>
            </wp:positionH>
            <wp:positionV relativeFrom="paragraph">
              <wp:posOffset>186690</wp:posOffset>
            </wp:positionV>
            <wp:extent cx="6120000" cy="3254400"/>
            <wp:effectExtent l="0" t="0" r="0" b="317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D4" w:rsidRPr="009E07D2">
        <w:rPr>
          <w:rFonts w:asciiTheme="majorHAnsi" w:hAnsiTheme="majorHAnsi"/>
          <w:b w:val="0"/>
          <w:i/>
          <w:sz w:val="24"/>
          <w:szCs w:val="24"/>
          <w:lang w:val="en-GB"/>
        </w:rPr>
        <w:t xml:space="preserve">Every Club is represented at the General Assembly by its President or by a delegate appointed by the Managing Committee of the Club. </w:t>
      </w:r>
      <w:r w:rsidR="00F04CD4" w:rsidRPr="009E07D2">
        <w:rPr>
          <w:rFonts w:asciiTheme="majorHAnsi" w:hAnsiTheme="majorHAnsi"/>
          <w:i/>
          <w:sz w:val="24"/>
          <w:szCs w:val="24"/>
          <w:lang w:val="en-GB"/>
        </w:rPr>
        <w:t xml:space="preserve">In case of sudden impediment to attend the meeting, the delegate may delegate in writing a Member of the Club that is present </w:t>
      </w:r>
      <w:r w:rsidR="00F04CD4" w:rsidRPr="009E07D2">
        <w:rPr>
          <w:rFonts w:asciiTheme="majorHAnsi" w:hAnsiTheme="majorHAnsi"/>
          <w:b w:val="0"/>
          <w:i/>
          <w:sz w:val="24"/>
          <w:szCs w:val="24"/>
          <w:lang w:val="en-GB"/>
        </w:rPr>
        <w:t>(art. 11.7 of the Regulations)</w:t>
      </w:r>
    </w:p>
    <w:p w14:paraId="74A7C6ED" w14:textId="77777777" w:rsidR="00F04CD4" w:rsidRPr="009E07D2" w:rsidRDefault="00F04CD4" w:rsidP="00F04CD4">
      <w:pPr>
        <w:pStyle w:val="comma"/>
        <w:spacing w:line="240" w:lineRule="auto"/>
        <w:ind w:left="567" w:right="1416"/>
        <w:rPr>
          <w:rFonts w:asciiTheme="majorHAnsi" w:hAnsiTheme="majorHAnsi"/>
          <w:b w:val="0"/>
          <w:i/>
          <w:sz w:val="24"/>
          <w:szCs w:val="24"/>
          <w:lang w:val="en-GB"/>
        </w:rPr>
      </w:pPr>
    </w:p>
    <w:p w14:paraId="638762CA" w14:textId="77777777" w:rsidR="00F04CD4" w:rsidRPr="009E07D2" w:rsidRDefault="00F04CD4" w:rsidP="00F04CD4">
      <w:pPr>
        <w:pStyle w:val="Rientronegativo"/>
        <w:numPr>
          <w:ilvl w:val="0"/>
          <w:numId w:val="4"/>
        </w:numPr>
        <w:tabs>
          <w:tab w:val="clear" w:pos="244"/>
        </w:tabs>
        <w:ind w:left="1134" w:right="1133" w:hanging="567"/>
        <w:rPr>
          <w:rFonts w:asciiTheme="majorHAnsi" w:hAnsiTheme="majorHAnsi"/>
          <w:i/>
          <w:sz w:val="24"/>
          <w:szCs w:val="24"/>
          <w:lang w:val="en-GB"/>
        </w:rPr>
      </w:pPr>
      <w:r w:rsidRPr="009E07D2">
        <w:rPr>
          <w:rFonts w:asciiTheme="majorHAnsi" w:hAnsiTheme="majorHAnsi"/>
          <w:i/>
          <w:sz w:val="24"/>
          <w:szCs w:val="24"/>
          <w:lang w:val="en-GB"/>
        </w:rPr>
        <w:t xml:space="preserve">       A Club with board resolution can delegate another Club. Proxies are allowed with the following limitations: </w:t>
      </w:r>
    </w:p>
    <w:p w14:paraId="5BE5C06A" w14:textId="77777777" w:rsidR="00F04CD4" w:rsidRPr="009E07D2" w:rsidRDefault="00F04CD4" w:rsidP="00F04CD4">
      <w:pPr>
        <w:pStyle w:val="Rientronegativo"/>
        <w:numPr>
          <w:ilvl w:val="0"/>
          <w:numId w:val="5"/>
        </w:numPr>
        <w:tabs>
          <w:tab w:val="clear" w:pos="244"/>
          <w:tab w:val="left" w:pos="1418"/>
        </w:tabs>
        <w:ind w:left="1418" w:right="1133" w:hanging="284"/>
        <w:rPr>
          <w:rFonts w:asciiTheme="majorHAnsi" w:hAnsiTheme="majorHAnsi"/>
          <w:i/>
          <w:sz w:val="24"/>
          <w:szCs w:val="24"/>
          <w:lang w:val="en-GB"/>
        </w:rPr>
      </w:pPr>
      <w:r w:rsidRPr="009E07D2">
        <w:rPr>
          <w:rFonts w:asciiTheme="majorHAnsi" w:hAnsiTheme="majorHAnsi"/>
          <w:i/>
          <w:sz w:val="24"/>
          <w:szCs w:val="24"/>
          <w:lang w:val="en-GB"/>
        </w:rPr>
        <w:t xml:space="preserve">Clubs belonging to the State where the Assembly takes place can represent </w:t>
      </w:r>
      <w:r w:rsidRPr="009E07D2">
        <w:rPr>
          <w:rFonts w:asciiTheme="majorHAnsi" w:hAnsiTheme="majorHAnsi"/>
          <w:b/>
          <w:i/>
          <w:sz w:val="24"/>
          <w:szCs w:val="24"/>
          <w:lang w:val="en-GB"/>
        </w:rPr>
        <w:t>only another Club</w:t>
      </w:r>
      <w:r w:rsidRPr="009E07D2">
        <w:rPr>
          <w:rFonts w:asciiTheme="majorHAnsi" w:hAnsiTheme="majorHAnsi"/>
          <w:i/>
          <w:sz w:val="24"/>
          <w:szCs w:val="24"/>
          <w:lang w:val="en-GB"/>
        </w:rPr>
        <w:t xml:space="preserve"> of the same State. </w:t>
      </w:r>
    </w:p>
    <w:p w14:paraId="181384F7" w14:textId="77777777" w:rsidR="00F04CD4" w:rsidRPr="009E07D2" w:rsidRDefault="00F04CD4" w:rsidP="00F04CD4">
      <w:pPr>
        <w:pStyle w:val="Rientronegativo"/>
        <w:numPr>
          <w:ilvl w:val="0"/>
          <w:numId w:val="5"/>
        </w:numPr>
        <w:tabs>
          <w:tab w:val="clear" w:pos="244"/>
          <w:tab w:val="left" w:pos="1418"/>
        </w:tabs>
        <w:ind w:left="1418" w:right="1133" w:hanging="284"/>
        <w:rPr>
          <w:rFonts w:asciiTheme="majorHAnsi" w:hAnsiTheme="majorHAnsi"/>
          <w:i/>
          <w:sz w:val="24"/>
          <w:szCs w:val="24"/>
          <w:lang w:val="en-GB"/>
        </w:rPr>
      </w:pPr>
      <w:r w:rsidRPr="009E07D2">
        <w:rPr>
          <w:rFonts w:asciiTheme="majorHAnsi" w:hAnsiTheme="majorHAnsi"/>
          <w:i/>
          <w:sz w:val="24"/>
          <w:szCs w:val="24"/>
          <w:lang w:val="en-GB"/>
        </w:rPr>
        <w:t xml:space="preserve">Clubs belonging to the Continent where the Assembly takes place can represent </w:t>
      </w:r>
      <w:r w:rsidRPr="009E07D2">
        <w:rPr>
          <w:rFonts w:asciiTheme="majorHAnsi" w:hAnsiTheme="majorHAnsi"/>
          <w:b/>
          <w:i/>
          <w:sz w:val="24"/>
          <w:szCs w:val="24"/>
          <w:lang w:val="en-GB"/>
        </w:rPr>
        <w:t>maximum five Clubs</w:t>
      </w:r>
      <w:r w:rsidRPr="009E07D2">
        <w:rPr>
          <w:rFonts w:asciiTheme="majorHAnsi" w:hAnsiTheme="majorHAnsi"/>
          <w:i/>
          <w:sz w:val="24"/>
          <w:szCs w:val="24"/>
          <w:lang w:val="en-GB"/>
        </w:rPr>
        <w:t xml:space="preserve"> belonging to their Continent except those of the State where the Assembly takes place. </w:t>
      </w:r>
    </w:p>
    <w:p w14:paraId="3FE0C522" w14:textId="77777777" w:rsidR="00F04CD4" w:rsidRPr="0072681F" w:rsidRDefault="00F04CD4" w:rsidP="00F04CD4">
      <w:pPr>
        <w:pStyle w:val="Rientronegativo"/>
        <w:numPr>
          <w:ilvl w:val="0"/>
          <w:numId w:val="5"/>
        </w:numPr>
        <w:tabs>
          <w:tab w:val="clear" w:pos="244"/>
          <w:tab w:val="left" w:pos="1418"/>
        </w:tabs>
        <w:spacing w:line="240" w:lineRule="auto"/>
        <w:ind w:left="1418" w:right="1133" w:hanging="284"/>
        <w:rPr>
          <w:rFonts w:asciiTheme="majorHAnsi" w:hAnsiTheme="majorHAnsi"/>
          <w:i/>
          <w:sz w:val="24"/>
          <w:szCs w:val="24"/>
          <w:lang w:val="en-GB"/>
        </w:rPr>
      </w:pPr>
      <w:r w:rsidRPr="009E07D2">
        <w:rPr>
          <w:rFonts w:asciiTheme="majorHAnsi" w:hAnsiTheme="majorHAnsi"/>
          <w:i/>
          <w:sz w:val="24"/>
          <w:szCs w:val="24"/>
          <w:lang w:val="en-GB"/>
        </w:rPr>
        <w:t xml:space="preserve">The Clubs of a different Continent can represent </w:t>
      </w:r>
      <w:r w:rsidRPr="009E07D2">
        <w:rPr>
          <w:rFonts w:asciiTheme="majorHAnsi" w:hAnsiTheme="majorHAnsi"/>
          <w:b/>
          <w:i/>
          <w:sz w:val="24"/>
          <w:szCs w:val="24"/>
          <w:lang w:val="en-GB"/>
        </w:rPr>
        <w:t>up to ten Clubs</w:t>
      </w:r>
      <w:r w:rsidRPr="009E07D2">
        <w:rPr>
          <w:rFonts w:asciiTheme="majorHAnsi" w:hAnsiTheme="majorHAnsi"/>
          <w:i/>
          <w:sz w:val="24"/>
          <w:szCs w:val="24"/>
          <w:lang w:val="en-GB"/>
        </w:rPr>
        <w:t xml:space="preserve"> of their Continent”. (art. 11.8 of the Regulations)</w:t>
      </w:r>
    </w:p>
    <w:p w14:paraId="2CF7752E" w14:textId="77777777" w:rsidR="00156FEF" w:rsidRPr="001138FC" w:rsidRDefault="00156FEF" w:rsidP="00156FEF">
      <w:pPr>
        <w:pStyle w:val="Corpotesto"/>
        <w:spacing w:before="20"/>
        <w:jc w:val="center"/>
        <w:rPr>
          <w:rFonts w:ascii="Segoe UI" w:hAnsi="Segoe UI" w:cs="Segoe UI"/>
          <w:b/>
          <w:color w:val="E2AC00"/>
          <w:sz w:val="8"/>
          <w:szCs w:val="32"/>
          <w:u w:val="single"/>
        </w:rPr>
      </w:pPr>
    </w:p>
    <w:p w14:paraId="2C5738A8" w14:textId="77777777" w:rsidR="00156FEF" w:rsidRPr="00F83369" w:rsidRDefault="001259B9" w:rsidP="005116EB">
      <w:pPr>
        <w:pStyle w:val="Corpotesto"/>
        <w:spacing w:line="120" w:lineRule="atLeast"/>
        <w:jc w:val="both"/>
      </w:pPr>
      <w:r w:rsidRPr="00C77A3A">
        <w:rPr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B9881DD" wp14:editId="34BAD25A">
            <wp:simplePos x="0" y="0"/>
            <wp:positionH relativeFrom="column">
              <wp:posOffset>-634365</wp:posOffset>
            </wp:positionH>
            <wp:positionV relativeFrom="paragraph">
              <wp:posOffset>1217295</wp:posOffset>
            </wp:positionV>
            <wp:extent cx="6305550" cy="3348990"/>
            <wp:effectExtent l="0" t="0" r="0" b="3810"/>
            <wp:wrapNone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34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FEF" w:rsidRPr="00F83369" w:rsidSect="001259B9">
      <w:headerReference w:type="default" r:id="rId12"/>
      <w:footerReference w:type="default" r:id="rId13"/>
      <w:pgSz w:w="11906" w:h="16838" w:code="9"/>
      <w:pgMar w:top="1702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1817" w14:textId="77777777" w:rsidR="00E202AF" w:rsidRDefault="00E202AF" w:rsidP="00156FEF">
      <w:r>
        <w:separator/>
      </w:r>
    </w:p>
  </w:endnote>
  <w:endnote w:type="continuationSeparator" w:id="0">
    <w:p w14:paraId="2BC48AE1" w14:textId="77777777" w:rsidR="00E202AF" w:rsidRDefault="00E202AF" w:rsidP="001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003C" w14:textId="77777777" w:rsidR="003D4E9B" w:rsidRDefault="003D4E9B" w:rsidP="003D4E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A314" w14:textId="77777777" w:rsidR="00E202AF" w:rsidRDefault="00E202AF" w:rsidP="00156FEF">
      <w:r>
        <w:separator/>
      </w:r>
    </w:p>
  </w:footnote>
  <w:footnote w:type="continuationSeparator" w:id="0">
    <w:p w14:paraId="03ACCDBA" w14:textId="77777777" w:rsidR="00E202AF" w:rsidRDefault="00E202AF" w:rsidP="0015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D7B6" w14:textId="77777777" w:rsidR="00815FBB" w:rsidRDefault="00815FBB" w:rsidP="00815FBB">
    <w:pPr>
      <w:pStyle w:val="Titolo"/>
      <w:tabs>
        <w:tab w:val="left" w:pos="630"/>
        <w:tab w:val="center" w:pos="4819"/>
      </w:tabs>
      <w:spacing w:before="0" w:after="0"/>
      <w:rPr>
        <w:rFonts w:ascii="Lato" w:hAnsi="Lato" w:cs="Segoe UI"/>
        <w:b/>
        <w:bCs/>
        <w:color w:val="auto"/>
        <w:sz w:val="32"/>
        <w:szCs w:val="24"/>
      </w:rPr>
    </w:pPr>
    <w:r>
      <w:rPr>
        <w:rFonts w:ascii="Lato" w:hAnsi="Lato" w:cs="Segoe UI"/>
        <w:b/>
        <w:bCs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 wp14:anchorId="4B5ED6DA" wp14:editId="106538D9">
          <wp:simplePos x="0" y="0"/>
          <wp:positionH relativeFrom="column">
            <wp:posOffset>-635635</wp:posOffset>
          </wp:positionH>
          <wp:positionV relativeFrom="paragraph">
            <wp:posOffset>-455868</wp:posOffset>
          </wp:positionV>
          <wp:extent cx="1364400" cy="2329200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23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6429388" wp14:editId="132292D0">
          <wp:simplePos x="0" y="0"/>
          <wp:positionH relativeFrom="page">
            <wp:posOffset>1396365</wp:posOffset>
          </wp:positionH>
          <wp:positionV relativeFrom="page">
            <wp:posOffset>696595</wp:posOffset>
          </wp:positionV>
          <wp:extent cx="1259840" cy="57785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5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color w:val="000000"/>
        <w:sz w:val="12"/>
      </w:rPr>
      <w:drawing>
        <wp:anchor distT="0" distB="0" distL="114300" distR="114300" simplePos="0" relativeHeight="251660288" behindDoc="0" locked="0" layoutInCell="1" allowOverlap="1" wp14:anchorId="3066F733" wp14:editId="79263DDC">
          <wp:simplePos x="0" y="0"/>
          <wp:positionH relativeFrom="column">
            <wp:posOffset>991870</wp:posOffset>
          </wp:positionH>
          <wp:positionV relativeFrom="paragraph">
            <wp:posOffset>-304800</wp:posOffset>
          </wp:positionV>
          <wp:extent cx="511175" cy="511175"/>
          <wp:effectExtent l="0" t="0" r="3175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9C">
      <w:rPr>
        <w:rFonts w:ascii="Lato" w:hAnsi="Lato" w:cs="Segoe UI"/>
        <w:b/>
        <w:bCs/>
        <w:color w:val="auto"/>
        <w:sz w:val="32"/>
        <w:szCs w:val="24"/>
      </w:rPr>
      <w:tab/>
    </w:r>
    <w:r w:rsidR="000F7F9C">
      <w:rPr>
        <w:rFonts w:ascii="Lato" w:hAnsi="Lato" w:cs="Segoe UI"/>
        <w:b/>
        <w:bCs/>
        <w:color w:val="auto"/>
        <w:sz w:val="32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D34"/>
    <w:multiLevelType w:val="hybridMultilevel"/>
    <w:tmpl w:val="6E78822C"/>
    <w:lvl w:ilvl="0" w:tplc="2D2AF6BA">
      <w:numFmt w:val="bullet"/>
      <w:lvlText w:val="□"/>
      <w:lvlJc w:val="left"/>
      <w:pPr>
        <w:ind w:left="1287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323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F5575CF"/>
    <w:multiLevelType w:val="hybridMultilevel"/>
    <w:tmpl w:val="0F1E33D6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65CE18E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DF7E6B"/>
    <w:multiLevelType w:val="hybridMultilevel"/>
    <w:tmpl w:val="490A804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B67841"/>
    <w:multiLevelType w:val="hybridMultilevel"/>
    <w:tmpl w:val="E76A67CA"/>
    <w:lvl w:ilvl="0" w:tplc="2EFE0D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3C84BEE"/>
    <w:multiLevelType w:val="hybridMultilevel"/>
    <w:tmpl w:val="3B50EC28"/>
    <w:lvl w:ilvl="0" w:tplc="2D2AF6BA">
      <w:numFmt w:val="bullet"/>
      <w:lvlText w:val="□"/>
      <w:lvlJc w:val="left"/>
      <w:pPr>
        <w:ind w:left="1494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F85A15"/>
    <w:multiLevelType w:val="hybridMultilevel"/>
    <w:tmpl w:val="5A34E7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B50A8C"/>
    <w:multiLevelType w:val="hybridMultilevel"/>
    <w:tmpl w:val="9554519A"/>
    <w:lvl w:ilvl="0" w:tplc="2D2AF6BA">
      <w:numFmt w:val="bullet"/>
      <w:lvlText w:val="□"/>
      <w:lvlJc w:val="left"/>
      <w:pPr>
        <w:ind w:left="1287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5508E2"/>
    <w:multiLevelType w:val="hybridMultilevel"/>
    <w:tmpl w:val="006C8B44"/>
    <w:lvl w:ilvl="0" w:tplc="2D2AF6BA">
      <w:numFmt w:val="bullet"/>
      <w:lvlText w:val="□"/>
      <w:lvlJc w:val="left"/>
      <w:pPr>
        <w:ind w:left="927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91CE6"/>
    <w:multiLevelType w:val="hybridMultilevel"/>
    <w:tmpl w:val="B9F225C6"/>
    <w:lvl w:ilvl="0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EF"/>
    <w:rsid w:val="000B3137"/>
    <w:rsid w:val="000F1150"/>
    <w:rsid w:val="000F7F9C"/>
    <w:rsid w:val="001138FC"/>
    <w:rsid w:val="001259B9"/>
    <w:rsid w:val="00137185"/>
    <w:rsid w:val="00140CEA"/>
    <w:rsid w:val="00156FEF"/>
    <w:rsid w:val="0018660C"/>
    <w:rsid w:val="001B5518"/>
    <w:rsid w:val="002851D4"/>
    <w:rsid w:val="002B0809"/>
    <w:rsid w:val="003057B1"/>
    <w:rsid w:val="003326FE"/>
    <w:rsid w:val="003544D8"/>
    <w:rsid w:val="003D4E9B"/>
    <w:rsid w:val="00463CE0"/>
    <w:rsid w:val="0049612D"/>
    <w:rsid w:val="004C7AD8"/>
    <w:rsid w:val="005116EB"/>
    <w:rsid w:val="005154DC"/>
    <w:rsid w:val="00535169"/>
    <w:rsid w:val="0053591A"/>
    <w:rsid w:val="00554989"/>
    <w:rsid w:val="00627822"/>
    <w:rsid w:val="0067201C"/>
    <w:rsid w:val="006C54EC"/>
    <w:rsid w:val="007315EB"/>
    <w:rsid w:val="007919E7"/>
    <w:rsid w:val="00815FBB"/>
    <w:rsid w:val="00891228"/>
    <w:rsid w:val="008F5678"/>
    <w:rsid w:val="009828D9"/>
    <w:rsid w:val="009B3AA3"/>
    <w:rsid w:val="009C65BF"/>
    <w:rsid w:val="009D35AA"/>
    <w:rsid w:val="00A84AC7"/>
    <w:rsid w:val="00B60BE7"/>
    <w:rsid w:val="00B63D55"/>
    <w:rsid w:val="00BE024A"/>
    <w:rsid w:val="00BF79CF"/>
    <w:rsid w:val="00C0450A"/>
    <w:rsid w:val="00C53A0C"/>
    <w:rsid w:val="00CD79B8"/>
    <w:rsid w:val="00D03EE6"/>
    <w:rsid w:val="00D47E0D"/>
    <w:rsid w:val="00D574EA"/>
    <w:rsid w:val="00DC3C3B"/>
    <w:rsid w:val="00DD195D"/>
    <w:rsid w:val="00DF2CC4"/>
    <w:rsid w:val="00E202AF"/>
    <w:rsid w:val="00E249D0"/>
    <w:rsid w:val="00E50FE4"/>
    <w:rsid w:val="00EE0B53"/>
    <w:rsid w:val="00EE4C79"/>
    <w:rsid w:val="00F039BB"/>
    <w:rsid w:val="00F04CD4"/>
    <w:rsid w:val="00F81536"/>
    <w:rsid w:val="00F83369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D4CF45"/>
  <w15:docId w15:val="{B5F885B4-40F5-465F-91C8-A8F5D3D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56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BE7"/>
    <w:pPr>
      <w:keepNext/>
      <w:widowControl/>
      <w:autoSpaceDE/>
      <w:autoSpaceDN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F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FE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56FEF"/>
    <w:pPr>
      <w:ind w:left="901" w:hanging="782"/>
    </w:pPr>
  </w:style>
  <w:style w:type="table" w:styleId="Grigliatabella">
    <w:name w:val="Table Grid"/>
    <w:basedOn w:val="Tabellanormale"/>
    <w:uiPriority w:val="59"/>
    <w:rsid w:val="00156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56F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56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6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FEF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156FEF"/>
    <w:pPr>
      <w:widowControl/>
      <w:autoSpaceDE/>
      <w:autoSpaceDN/>
      <w:spacing w:before="480" w:after="160"/>
    </w:pPr>
    <w:rPr>
      <w:rFonts w:ascii="Calibri Light" w:eastAsiaTheme="minorHAnsi" w:hAnsi="Calibri Light" w:cs="Calibri Light"/>
      <w:caps/>
      <w:color w:val="5B9BD5"/>
      <w:sz w:val="48"/>
      <w:szCs w:val="4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156FEF"/>
    <w:rPr>
      <w:rFonts w:ascii="Calibri Light" w:hAnsi="Calibri Light" w:cs="Calibri Light"/>
      <w:caps/>
      <w:color w:val="5B9BD5"/>
      <w:sz w:val="48"/>
      <w:szCs w:val="48"/>
      <w:lang w:eastAsia="it-IT"/>
    </w:rPr>
  </w:style>
  <w:style w:type="paragraph" w:customStyle="1" w:styleId="Default">
    <w:name w:val="Default"/>
    <w:rsid w:val="00496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rticolo">
    <w:name w:val="articolo"/>
    <w:basedOn w:val="Normale"/>
    <w:rsid w:val="00F04CD4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napToGrid w:val="0"/>
      <w:szCs w:val="20"/>
      <w:lang w:bidi="ar-SA"/>
    </w:rPr>
  </w:style>
  <w:style w:type="paragraph" w:customStyle="1" w:styleId="comma">
    <w:name w:val="comma"/>
    <w:basedOn w:val="Normale"/>
    <w:rsid w:val="00F04CD4"/>
    <w:pPr>
      <w:widowControl/>
      <w:autoSpaceDE/>
      <w:autoSpaceDN/>
      <w:spacing w:line="180" w:lineRule="atLeast"/>
      <w:jc w:val="both"/>
    </w:pPr>
    <w:rPr>
      <w:rFonts w:ascii="Times New Roman" w:eastAsia="Times New Roman" w:hAnsi="Times New Roman" w:cs="Times New Roman"/>
      <w:b/>
      <w:snapToGrid w:val="0"/>
      <w:sz w:val="18"/>
      <w:szCs w:val="20"/>
      <w:lang w:bidi="ar-SA"/>
    </w:rPr>
  </w:style>
  <w:style w:type="paragraph" w:customStyle="1" w:styleId="Rientronegativo">
    <w:name w:val="Rientro negativo"/>
    <w:basedOn w:val="Normale"/>
    <w:rsid w:val="00F04CD4"/>
    <w:pPr>
      <w:widowControl/>
      <w:tabs>
        <w:tab w:val="left" w:pos="244"/>
      </w:tabs>
      <w:autoSpaceDE/>
      <w:autoSpaceDN/>
      <w:spacing w:line="180" w:lineRule="atLeast"/>
      <w:ind w:left="241" w:hanging="241"/>
      <w:jc w:val="both"/>
    </w:pPr>
    <w:rPr>
      <w:rFonts w:ascii="Times New Roman" w:eastAsia="Times New Roman" w:hAnsi="Times New Roman" w:cs="Times New Roman"/>
      <w:snapToGrid w:val="0"/>
      <w:sz w:val="18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9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9B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0BE7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1DA1E5AE903840BDA5C69D809EB6EF" ma:contentTypeVersion="8" ma:contentTypeDescription="Creare un nuovo documento." ma:contentTypeScope="" ma:versionID="2d45722fa7db9cb83d5b0cce11b92526">
  <xsd:schema xmlns:xsd="http://www.w3.org/2001/XMLSchema" xmlns:xs="http://www.w3.org/2001/XMLSchema" xmlns:p="http://schemas.microsoft.com/office/2006/metadata/properties" xmlns:ns3="7dadce74-5b84-42ed-943f-b530d529d772" targetNamespace="http://schemas.microsoft.com/office/2006/metadata/properties" ma:root="true" ma:fieldsID="f038fe855773e294df380303f027c863" ns3:_="">
    <xsd:import namespace="7dadce74-5b84-42ed-943f-b530d529d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dce74-5b84-42ed-943f-b530d529d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FBC20-1E9D-45FE-9E25-61CB4194B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C2C12-5768-44A8-82B0-0BCACE20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dce74-5b84-42ed-943f-b530d529d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CC94E-D60F-4101-A9F3-021F2108A8F1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adce74-5b84-42ed-943f-b530d529d77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nic</dc:creator>
  <cp:lastModifiedBy>Emanuela Chiappe</cp:lastModifiedBy>
  <cp:revision>3</cp:revision>
  <cp:lastPrinted>2019-03-08T08:19:00Z</cp:lastPrinted>
  <dcterms:created xsi:type="dcterms:W3CDTF">2019-09-19T08:16:00Z</dcterms:created>
  <dcterms:modified xsi:type="dcterms:W3CDTF">2019-09-19T08:19:00Z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0x010100A01DA1E5AE903840BDA5C69D809EB6EF</vt:lpwstr>
  </property>
</Properties>
</file>